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253E" w14:textId="3EE5D1CC" w:rsidR="009C1FEF" w:rsidRPr="00373735" w:rsidRDefault="009C1FEF" w:rsidP="003B4D14">
      <w:pPr>
        <w:pStyle w:val="TableParagraph"/>
        <w:jc w:val="center"/>
        <w:rPr>
          <w:rFonts w:eastAsia="Calibri"/>
          <w:b/>
          <w:bCs/>
          <w:sz w:val="18"/>
          <w:szCs w:val="18"/>
          <w:u w:val="single"/>
        </w:rPr>
      </w:pPr>
      <w:bookmarkStart w:id="0" w:name="_Hlk17366622"/>
      <w:r w:rsidRPr="00373735">
        <w:rPr>
          <w:rFonts w:eastAsia="Calibri"/>
          <w:b/>
          <w:bCs/>
          <w:sz w:val="18"/>
          <w:szCs w:val="18"/>
          <w:u w:val="single"/>
        </w:rPr>
        <w:t>National Ice Skating Association of the United Kingdom Limited ("the Company") trading as: BRITISH ICE SKATING (“BIS”)</w:t>
      </w:r>
      <w:bookmarkEnd w:id="0"/>
    </w:p>
    <w:p w14:paraId="11AE50B6" w14:textId="5DAC9BEC" w:rsidR="003B4D14" w:rsidRPr="00373735" w:rsidRDefault="003B4D14" w:rsidP="003B4D14">
      <w:pPr>
        <w:pStyle w:val="TableParagraph"/>
        <w:jc w:val="center"/>
        <w:rPr>
          <w:rFonts w:eastAsia="Calibri"/>
          <w:b/>
          <w:bCs/>
          <w:sz w:val="12"/>
          <w:szCs w:val="12"/>
          <w:u w:val="single"/>
        </w:rPr>
      </w:pPr>
    </w:p>
    <w:p w14:paraId="41E692DD" w14:textId="77777777" w:rsidR="00DF6D75" w:rsidRPr="00373735" w:rsidRDefault="00DF6D75" w:rsidP="003B4D14">
      <w:pPr>
        <w:pStyle w:val="TableParagraph"/>
        <w:jc w:val="center"/>
        <w:rPr>
          <w:rFonts w:eastAsia="Calibri"/>
          <w:b/>
          <w:bCs/>
          <w:sz w:val="12"/>
          <w:szCs w:val="12"/>
          <w:u w:val="single"/>
        </w:rPr>
      </w:pPr>
    </w:p>
    <w:p w14:paraId="01299EA8" w14:textId="77777777" w:rsidR="00E64AA5" w:rsidRPr="00373735" w:rsidRDefault="009C1FEF" w:rsidP="003B4D14">
      <w:pPr>
        <w:ind w:left="381" w:right="401"/>
        <w:jc w:val="center"/>
        <w:rPr>
          <w:b/>
          <w:sz w:val="32"/>
        </w:rPr>
      </w:pPr>
      <w:r w:rsidRPr="00373735">
        <w:rPr>
          <w:b/>
          <w:sz w:val="32"/>
          <w:u w:val="thick"/>
        </w:rPr>
        <w:t>ADVANCE NOTICE</w:t>
      </w:r>
    </w:p>
    <w:p w14:paraId="34B8526C" w14:textId="459CF1DD" w:rsidR="00E64AA5" w:rsidRPr="00373735" w:rsidRDefault="00E64AA5" w:rsidP="003B4D14">
      <w:pPr>
        <w:pStyle w:val="BodyText"/>
        <w:rPr>
          <w:b/>
          <w:sz w:val="12"/>
          <w:szCs w:val="12"/>
        </w:rPr>
      </w:pPr>
    </w:p>
    <w:p w14:paraId="30F7935D" w14:textId="77777777" w:rsidR="00DF6D75" w:rsidRPr="00373735" w:rsidRDefault="00DF6D75" w:rsidP="003B4D14">
      <w:pPr>
        <w:pStyle w:val="BodyText"/>
        <w:rPr>
          <w:b/>
          <w:sz w:val="12"/>
          <w:szCs w:val="12"/>
        </w:rPr>
      </w:pPr>
    </w:p>
    <w:p w14:paraId="1E3EC657" w14:textId="76E4C3BF" w:rsidR="00E64AA5" w:rsidRPr="00373735" w:rsidRDefault="009C1FEF" w:rsidP="003B4D14">
      <w:pPr>
        <w:ind w:left="284"/>
        <w:jc w:val="center"/>
        <w:rPr>
          <w:b/>
          <w:sz w:val="32"/>
        </w:rPr>
      </w:pPr>
      <w:r w:rsidRPr="00373735">
        <w:rPr>
          <w:b/>
          <w:sz w:val="32"/>
          <w:u w:val="thick"/>
        </w:rPr>
        <w:t>B</w:t>
      </w:r>
      <w:r w:rsidR="00917982" w:rsidRPr="00373735">
        <w:rPr>
          <w:b/>
          <w:sz w:val="32"/>
          <w:u w:val="thick"/>
        </w:rPr>
        <w:t xml:space="preserve">ritish </w:t>
      </w:r>
      <w:r w:rsidRPr="00373735">
        <w:rPr>
          <w:b/>
          <w:sz w:val="32"/>
          <w:u w:val="thick"/>
        </w:rPr>
        <w:t>I</w:t>
      </w:r>
      <w:r w:rsidR="00917982" w:rsidRPr="00373735">
        <w:rPr>
          <w:b/>
          <w:sz w:val="32"/>
          <w:u w:val="thick"/>
        </w:rPr>
        <w:t xml:space="preserve">ce </w:t>
      </w:r>
      <w:r w:rsidRPr="00373735">
        <w:rPr>
          <w:b/>
          <w:sz w:val="32"/>
          <w:u w:val="thick"/>
        </w:rPr>
        <w:t>S</w:t>
      </w:r>
      <w:r w:rsidR="00917982" w:rsidRPr="00373735">
        <w:rPr>
          <w:b/>
          <w:sz w:val="32"/>
          <w:u w:val="thick"/>
        </w:rPr>
        <w:t>kating</w:t>
      </w:r>
      <w:r w:rsidRPr="00373735">
        <w:rPr>
          <w:b/>
          <w:sz w:val="32"/>
          <w:u w:val="thick"/>
        </w:rPr>
        <w:t xml:space="preserve"> 20</w:t>
      </w:r>
      <w:r w:rsidR="000450E9" w:rsidRPr="00373735">
        <w:rPr>
          <w:b/>
          <w:sz w:val="32"/>
          <w:u w:val="thick"/>
        </w:rPr>
        <w:t>2</w:t>
      </w:r>
      <w:r w:rsidR="00794146" w:rsidRPr="00373735">
        <w:rPr>
          <w:b/>
          <w:sz w:val="32"/>
          <w:u w:val="thick"/>
        </w:rPr>
        <w:t>3</w:t>
      </w:r>
      <w:r w:rsidRPr="00373735">
        <w:rPr>
          <w:b/>
          <w:sz w:val="32"/>
          <w:u w:val="thick"/>
        </w:rPr>
        <w:t xml:space="preserve"> Annual General Meeting</w:t>
      </w:r>
    </w:p>
    <w:p w14:paraId="694BB30F" w14:textId="77777777" w:rsidR="00E64AA5" w:rsidRPr="00373735" w:rsidRDefault="00E64AA5" w:rsidP="003B4D14">
      <w:pPr>
        <w:pStyle w:val="BodyText"/>
        <w:rPr>
          <w:b/>
          <w:sz w:val="12"/>
          <w:szCs w:val="14"/>
        </w:rPr>
      </w:pPr>
    </w:p>
    <w:p w14:paraId="18213888" w14:textId="1EA52DEF" w:rsidR="00E64AA5" w:rsidRPr="00373735" w:rsidRDefault="009C1FEF">
      <w:pPr>
        <w:pStyle w:val="BodyText"/>
        <w:spacing w:before="94"/>
        <w:ind w:left="100" w:right="121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In line with the 2</w:t>
      </w:r>
      <w:r w:rsidR="00917982" w:rsidRPr="00373735">
        <w:rPr>
          <w:sz w:val="24"/>
          <w:szCs w:val="24"/>
        </w:rPr>
        <w:t>nd</w:t>
      </w:r>
      <w:r w:rsidRPr="00373735">
        <w:rPr>
          <w:sz w:val="24"/>
          <w:szCs w:val="24"/>
        </w:rPr>
        <w:t xml:space="preserve"> December 2017 Articles of Association</w:t>
      </w:r>
      <w:r w:rsidR="00417510" w:rsidRPr="00373735">
        <w:rPr>
          <w:sz w:val="24"/>
          <w:szCs w:val="24"/>
        </w:rPr>
        <w:t xml:space="preserve">, </w:t>
      </w:r>
      <w:r w:rsidR="003146C8" w:rsidRPr="00373735">
        <w:rPr>
          <w:sz w:val="24"/>
          <w:szCs w:val="24"/>
        </w:rPr>
        <w:t xml:space="preserve">as amended by Special </w:t>
      </w:r>
      <w:r w:rsidR="00651259" w:rsidRPr="00373735">
        <w:rPr>
          <w:sz w:val="24"/>
          <w:szCs w:val="24"/>
        </w:rPr>
        <w:t>Resolutions on 30 November 2019, 28 November 2020 and 3 December 2022</w:t>
      </w:r>
      <w:r w:rsidR="003146C8" w:rsidRPr="00373735">
        <w:rPr>
          <w:sz w:val="24"/>
          <w:szCs w:val="24"/>
        </w:rPr>
        <w:t xml:space="preserve">, </w:t>
      </w:r>
      <w:r w:rsidR="00917982" w:rsidRPr="00373735">
        <w:rPr>
          <w:sz w:val="24"/>
          <w:szCs w:val="24"/>
        </w:rPr>
        <w:t xml:space="preserve">the </w:t>
      </w:r>
      <w:r w:rsidRPr="00373735">
        <w:rPr>
          <w:sz w:val="24"/>
          <w:szCs w:val="24"/>
        </w:rPr>
        <w:t>BIS Board of Directors hereby gives:</w:t>
      </w:r>
    </w:p>
    <w:p w14:paraId="4D826EC1" w14:textId="77777777" w:rsidR="00E64AA5" w:rsidRPr="00373735" w:rsidRDefault="00E64AA5">
      <w:pPr>
        <w:pStyle w:val="BodyText"/>
        <w:spacing w:before="1"/>
        <w:rPr>
          <w:sz w:val="10"/>
          <w:szCs w:val="10"/>
        </w:rPr>
      </w:pPr>
    </w:p>
    <w:p w14:paraId="1FDFC88B" w14:textId="4A3BE890" w:rsidR="00E64AA5" w:rsidRPr="00373735" w:rsidRDefault="009C1FEF" w:rsidP="00917982">
      <w:pPr>
        <w:pStyle w:val="Heading2"/>
        <w:ind w:left="284"/>
        <w:rPr>
          <w:b w:val="0"/>
          <w:sz w:val="24"/>
          <w:szCs w:val="24"/>
        </w:rPr>
      </w:pPr>
      <w:r w:rsidRPr="00373735">
        <w:rPr>
          <w:sz w:val="24"/>
          <w:szCs w:val="24"/>
        </w:rPr>
        <w:t>Advance Notice of the BIS 20</w:t>
      </w:r>
      <w:r w:rsidR="003146C8" w:rsidRPr="00373735">
        <w:rPr>
          <w:sz w:val="24"/>
          <w:szCs w:val="24"/>
        </w:rPr>
        <w:t>2</w:t>
      </w:r>
      <w:r w:rsidR="00651259" w:rsidRPr="00373735">
        <w:rPr>
          <w:sz w:val="24"/>
          <w:szCs w:val="24"/>
        </w:rPr>
        <w:t>3</w:t>
      </w:r>
      <w:r w:rsidRPr="00373735">
        <w:rPr>
          <w:sz w:val="24"/>
          <w:szCs w:val="24"/>
        </w:rPr>
        <w:t xml:space="preserve"> Annual General Meeting</w:t>
      </w:r>
      <w:r w:rsidR="00917982" w:rsidRPr="00373735">
        <w:rPr>
          <w:sz w:val="24"/>
          <w:szCs w:val="24"/>
        </w:rPr>
        <w:t xml:space="preserve">, </w:t>
      </w:r>
      <w:r w:rsidRPr="00373735">
        <w:rPr>
          <w:sz w:val="24"/>
          <w:szCs w:val="24"/>
        </w:rPr>
        <w:t xml:space="preserve">to be held on Saturday </w:t>
      </w:r>
      <w:r w:rsidR="00FF0138" w:rsidRPr="00373735">
        <w:rPr>
          <w:sz w:val="24"/>
          <w:szCs w:val="24"/>
        </w:rPr>
        <w:t>2</w:t>
      </w:r>
      <w:r w:rsidR="00FF0138" w:rsidRPr="00373735">
        <w:rPr>
          <w:sz w:val="24"/>
          <w:szCs w:val="24"/>
          <w:vertAlign w:val="superscript"/>
        </w:rPr>
        <w:t>nd</w:t>
      </w:r>
      <w:r w:rsidR="00FF0138" w:rsidRPr="00373735">
        <w:rPr>
          <w:sz w:val="24"/>
          <w:szCs w:val="24"/>
        </w:rPr>
        <w:t xml:space="preserve"> </w:t>
      </w:r>
      <w:r w:rsidRPr="00373735">
        <w:rPr>
          <w:position w:val="8"/>
          <w:sz w:val="16"/>
          <w:szCs w:val="24"/>
        </w:rPr>
        <w:t xml:space="preserve"> </w:t>
      </w:r>
      <w:r w:rsidR="003146C8" w:rsidRPr="00373735">
        <w:rPr>
          <w:sz w:val="24"/>
          <w:szCs w:val="24"/>
        </w:rPr>
        <w:t>Dec</w:t>
      </w:r>
      <w:r w:rsidRPr="00373735">
        <w:rPr>
          <w:sz w:val="24"/>
          <w:szCs w:val="24"/>
        </w:rPr>
        <w:t>ember</w:t>
      </w:r>
      <w:r w:rsidR="00917982" w:rsidRPr="00373735">
        <w:rPr>
          <w:sz w:val="24"/>
          <w:szCs w:val="24"/>
        </w:rPr>
        <w:t>,</w:t>
      </w:r>
      <w:r w:rsidR="003146C8" w:rsidRPr="00373735">
        <w:rPr>
          <w:sz w:val="24"/>
          <w:szCs w:val="24"/>
        </w:rPr>
        <w:t xml:space="preserve"> in The Glacier Suite, Ice Sheffield, Coleridge Road, Sheffield, S9 5DA, at 1</w:t>
      </w:r>
      <w:r w:rsidR="00FF0138" w:rsidRPr="00373735">
        <w:rPr>
          <w:sz w:val="24"/>
          <w:szCs w:val="24"/>
        </w:rPr>
        <w:t>0</w:t>
      </w:r>
      <w:r w:rsidR="003146C8" w:rsidRPr="00373735">
        <w:rPr>
          <w:sz w:val="24"/>
          <w:szCs w:val="24"/>
        </w:rPr>
        <w:t>:30am</w:t>
      </w:r>
      <w:r w:rsidR="006C6EFF" w:rsidRPr="00373735">
        <w:rPr>
          <w:sz w:val="24"/>
          <w:szCs w:val="24"/>
        </w:rPr>
        <w:t>*</w:t>
      </w:r>
      <w:r w:rsidR="003146C8" w:rsidRPr="00373735">
        <w:rPr>
          <w:sz w:val="24"/>
          <w:szCs w:val="24"/>
        </w:rPr>
        <w:t>.</w:t>
      </w:r>
      <w:r w:rsidR="00FF0138" w:rsidRPr="00373735">
        <w:rPr>
          <w:sz w:val="24"/>
          <w:szCs w:val="24"/>
        </w:rPr>
        <w:t xml:space="preserve">  </w:t>
      </w:r>
    </w:p>
    <w:p w14:paraId="48610156" w14:textId="77777777" w:rsidR="00FB6150" w:rsidRPr="00373735" w:rsidRDefault="00FB6150" w:rsidP="00FB6150">
      <w:pPr>
        <w:pStyle w:val="BodyText"/>
        <w:spacing w:before="1"/>
        <w:ind w:left="284"/>
        <w:rPr>
          <w:b/>
          <w:sz w:val="14"/>
          <w:szCs w:val="14"/>
        </w:rPr>
      </w:pPr>
    </w:p>
    <w:p w14:paraId="6783C115" w14:textId="14DEFCFD" w:rsidR="00E64AA5" w:rsidRPr="00373735" w:rsidRDefault="009C1FEF">
      <w:pPr>
        <w:ind w:left="100" w:right="115"/>
        <w:jc w:val="both"/>
        <w:rPr>
          <w:sz w:val="24"/>
          <w:szCs w:val="24"/>
        </w:rPr>
      </w:pPr>
      <w:r w:rsidRPr="00373735">
        <w:rPr>
          <w:sz w:val="24"/>
          <w:szCs w:val="24"/>
        </w:rPr>
        <w:t>We are also providing Advance Notice that, in accordance with the 2</w:t>
      </w:r>
      <w:r w:rsidR="00917982" w:rsidRPr="00373735">
        <w:rPr>
          <w:sz w:val="24"/>
          <w:szCs w:val="24"/>
        </w:rPr>
        <w:t>nd</w:t>
      </w:r>
      <w:r w:rsidRPr="00373735">
        <w:rPr>
          <w:sz w:val="24"/>
          <w:szCs w:val="24"/>
        </w:rPr>
        <w:t xml:space="preserve"> December 2017 </w:t>
      </w:r>
      <w:r w:rsidR="00763D2B" w:rsidRPr="00373735">
        <w:rPr>
          <w:sz w:val="24"/>
          <w:szCs w:val="24"/>
        </w:rPr>
        <w:t>Company</w:t>
      </w:r>
      <w:r w:rsidRPr="00373735">
        <w:rPr>
          <w:sz w:val="24"/>
          <w:szCs w:val="24"/>
        </w:rPr>
        <w:t xml:space="preserve"> Articles of Association, </w:t>
      </w:r>
      <w:r w:rsidR="00417510" w:rsidRPr="00373735">
        <w:rPr>
          <w:sz w:val="24"/>
          <w:szCs w:val="24"/>
        </w:rPr>
        <w:t xml:space="preserve">as amended by Special Resolutions on </w:t>
      </w:r>
      <w:r w:rsidR="002305E3" w:rsidRPr="00373735">
        <w:rPr>
          <w:sz w:val="24"/>
          <w:szCs w:val="24"/>
        </w:rPr>
        <w:t xml:space="preserve">30 November 2019, 28 November 2020 and 3 December 2022, </w:t>
      </w:r>
      <w:r w:rsidRPr="00373735">
        <w:rPr>
          <w:sz w:val="24"/>
          <w:szCs w:val="24"/>
        </w:rPr>
        <w:t xml:space="preserve">the </w:t>
      </w:r>
      <w:r w:rsidRPr="00373735">
        <w:rPr>
          <w:b/>
          <w:sz w:val="24"/>
          <w:szCs w:val="24"/>
        </w:rPr>
        <w:t>minimum items of business on the 20</w:t>
      </w:r>
      <w:r w:rsidR="000450E9" w:rsidRPr="00373735">
        <w:rPr>
          <w:b/>
          <w:sz w:val="24"/>
          <w:szCs w:val="24"/>
        </w:rPr>
        <w:t>2</w:t>
      </w:r>
      <w:r w:rsidR="002305E3" w:rsidRPr="00373735">
        <w:rPr>
          <w:b/>
          <w:sz w:val="24"/>
          <w:szCs w:val="24"/>
        </w:rPr>
        <w:t>3</w:t>
      </w:r>
      <w:r w:rsidRPr="00373735">
        <w:rPr>
          <w:b/>
          <w:sz w:val="24"/>
          <w:szCs w:val="24"/>
        </w:rPr>
        <w:t xml:space="preserve"> AGM Agenda </w:t>
      </w:r>
      <w:r w:rsidRPr="00373735">
        <w:rPr>
          <w:sz w:val="24"/>
          <w:szCs w:val="24"/>
        </w:rPr>
        <w:t>will include:</w:t>
      </w:r>
    </w:p>
    <w:p w14:paraId="4493296E" w14:textId="77777777" w:rsidR="00E64AA5" w:rsidRPr="00373735" w:rsidRDefault="00E64AA5">
      <w:pPr>
        <w:pStyle w:val="BodyText"/>
        <w:spacing w:before="1"/>
        <w:rPr>
          <w:sz w:val="6"/>
          <w:szCs w:val="6"/>
        </w:rPr>
      </w:pPr>
    </w:p>
    <w:p w14:paraId="5CA942E4" w14:textId="07D84209" w:rsidR="00E64AA5" w:rsidRPr="00373735" w:rsidRDefault="009C1FE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6" w:lineRule="auto"/>
        <w:ind w:right="119"/>
        <w:rPr>
          <w:sz w:val="24"/>
          <w:szCs w:val="24"/>
        </w:rPr>
      </w:pPr>
      <w:r w:rsidRPr="00373735">
        <w:rPr>
          <w:sz w:val="24"/>
          <w:szCs w:val="24"/>
        </w:rPr>
        <w:t xml:space="preserve">the presentation by the BIS Board of the BIS Annual Report &amp; Financial Statements for the year to </w:t>
      </w:r>
      <w:r w:rsidR="00165790" w:rsidRPr="00373735">
        <w:rPr>
          <w:sz w:val="24"/>
          <w:szCs w:val="24"/>
        </w:rPr>
        <w:t>30 June 202</w:t>
      </w:r>
      <w:r w:rsidR="002305E3" w:rsidRPr="00373735">
        <w:rPr>
          <w:sz w:val="24"/>
          <w:szCs w:val="24"/>
        </w:rPr>
        <w:t>3</w:t>
      </w:r>
      <w:r w:rsidRPr="00373735">
        <w:rPr>
          <w:sz w:val="24"/>
          <w:szCs w:val="24"/>
        </w:rPr>
        <w:t>;</w:t>
      </w:r>
    </w:p>
    <w:p w14:paraId="64780E2D" w14:textId="159A132A" w:rsidR="00E64AA5" w:rsidRPr="00373735" w:rsidRDefault="009C1FE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/>
        <w:rPr>
          <w:sz w:val="24"/>
          <w:szCs w:val="24"/>
        </w:rPr>
      </w:pPr>
      <w:r w:rsidRPr="00373735">
        <w:rPr>
          <w:sz w:val="24"/>
          <w:szCs w:val="24"/>
        </w:rPr>
        <w:t xml:space="preserve">a Report by the BIS Board on the activities of the Association since the </w:t>
      </w:r>
      <w:r w:rsidR="00C21862" w:rsidRPr="00373735">
        <w:rPr>
          <w:sz w:val="24"/>
          <w:szCs w:val="24"/>
        </w:rPr>
        <w:t>202</w:t>
      </w:r>
      <w:r w:rsidR="002305E3" w:rsidRPr="00373735">
        <w:rPr>
          <w:sz w:val="24"/>
          <w:szCs w:val="24"/>
        </w:rPr>
        <w:t>2</w:t>
      </w:r>
      <w:r w:rsidRPr="00373735">
        <w:rPr>
          <w:spacing w:val="-16"/>
          <w:sz w:val="24"/>
          <w:szCs w:val="24"/>
        </w:rPr>
        <w:t xml:space="preserve"> </w:t>
      </w:r>
      <w:r w:rsidRPr="00373735">
        <w:rPr>
          <w:sz w:val="24"/>
          <w:szCs w:val="24"/>
        </w:rPr>
        <w:t>AGM;</w:t>
      </w:r>
    </w:p>
    <w:p w14:paraId="6CC4BD05" w14:textId="2C0A8339" w:rsidR="00E64AA5" w:rsidRPr="00373735" w:rsidRDefault="009C1FE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9" w:line="256" w:lineRule="auto"/>
        <w:ind w:right="116"/>
        <w:rPr>
          <w:sz w:val="24"/>
          <w:szCs w:val="24"/>
        </w:rPr>
      </w:pPr>
      <w:r w:rsidRPr="00373735">
        <w:rPr>
          <w:sz w:val="24"/>
          <w:szCs w:val="24"/>
        </w:rPr>
        <w:t>the appointment of BIS’s external auditors for the company for the 20</w:t>
      </w:r>
      <w:r w:rsidR="00165790" w:rsidRPr="00373735">
        <w:rPr>
          <w:sz w:val="24"/>
          <w:szCs w:val="24"/>
        </w:rPr>
        <w:t>2</w:t>
      </w:r>
      <w:r w:rsidR="002305E3" w:rsidRPr="00373735">
        <w:rPr>
          <w:sz w:val="24"/>
          <w:szCs w:val="24"/>
        </w:rPr>
        <w:t>3</w:t>
      </w:r>
      <w:r w:rsidRPr="00373735">
        <w:rPr>
          <w:sz w:val="24"/>
          <w:szCs w:val="24"/>
        </w:rPr>
        <w:t>/</w:t>
      </w:r>
      <w:r w:rsidR="00763D2B" w:rsidRPr="00373735">
        <w:rPr>
          <w:sz w:val="24"/>
          <w:szCs w:val="24"/>
        </w:rPr>
        <w:t>2</w:t>
      </w:r>
      <w:r w:rsidR="002305E3" w:rsidRPr="00373735">
        <w:rPr>
          <w:sz w:val="24"/>
          <w:szCs w:val="24"/>
        </w:rPr>
        <w:t>4</w:t>
      </w:r>
      <w:r w:rsidRPr="00373735">
        <w:rPr>
          <w:sz w:val="24"/>
          <w:szCs w:val="24"/>
        </w:rPr>
        <w:t xml:space="preserve"> financial year</w:t>
      </w:r>
      <w:r w:rsidR="00A108F0" w:rsidRPr="00373735">
        <w:rPr>
          <w:sz w:val="24"/>
          <w:szCs w:val="24"/>
        </w:rPr>
        <w:t>;</w:t>
      </w:r>
    </w:p>
    <w:p w14:paraId="07DBD05D" w14:textId="0A0B812C" w:rsidR="00097BA6" w:rsidRPr="00373735" w:rsidRDefault="00097BA6" w:rsidP="00097BA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56" w:lineRule="auto"/>
        <w:ind w:right="114"/>
        <w:rPr>
          <w:sz w:val="24"/>
          <w:szCs w:val="24"/>
        </w:rPr>
      </w:pPr>
      <w:r w:rsidRPr="00373735">
        <w:rPr>
          <w:sz w:val="24"/>
          <w:szCs w:val="24"/>
        </w:rPr>
        <w:t xml:space="preserve">the Election of candidates to the vacant positions of elected </w:t>
      </w:r>
      <w:r w:rsidR="00A108F0" w:rsidRPr="00373735">
        <w:rPr>
          <w:sz w:val="24"/>
          <w:szCs w:val="24"/>
        </w:rPr>
        <w:t>Nominated Directors</w:t>
      </w:r>
      <w:r w:rsidRPr="00373735">
        <w:rPr>
          <w:sz w:val="24"/>
          <w:szCs w:val="24"/>
        </w:rPr>
        <w:t xml:space="preserve"> on the BIS Board, for the ensuing terms of</w:t>
      </w:r>
      <w:r w:rsidRPr="00373735">
        <w:rPr>
          <w:spacing w:val="-10"/>
          <w:sz w:val="24"/>
          <w:szCs w:val="24"/>
        </w:rPr>
        <w:t xml:space="preserve"> </w:t>
      </w:r>
      <w:r w:rsidRPr="00373735">
        <w:rPr>
          <w:sz w:val="24"/>
          <w:szCs w:val="24"/>
        </w:rPr>
        <w:t>office</w:t>
      </w:r>
      <w:r w:rsidR="00A108F0" w:rsidRPr="00373735">
        <w:rPr>
          <w:sz w:val="24"/>
          <w:szCs w:val="24"/>
        </w:rPr>
        <w:t>; and</w:t>
      </w:r>
    </w:p>
    <w:p w14:paraId="2120A6EA" w14:textId="77777777" w:rsidR="00E64AA5" w:rsidRPr="00373735" w:rsidRDefault="009C1FE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256" w:lineRule="auto"/>
        <w:ind w:right="114"/>
        <w:rPr>
          <w:sz w:val="24"/>
          <w:szCs w:val="24"/>
        </w:rPr>
      </w:pPr>
      <w:bookmarkStart w:id="1" w:name="_Hlk113369662"/>
      <w:r w:rsidRPr="00373735">
        <w:rPr>
          <w:sz w:val="24"/>
          <w:szCs w:val="24"/>
        </w:rPr>
        <w:t>the Election of candidates to the vacant positions of elected Committee Members on the BIS Technical Advisory Committees, for the ensuing terms of</w:t>
      </w:r>
      <w:r w:rsidRPr="00373735">
        <w:rPr>
          <w:spacing w:val="-10"/>
          <w:sz w:val="24"/>
          <w:szCs w:val="24"/>
        </w:rPr>
        <w:t xml:space="preserve"> </w:t>
      </w:r>
      <w:r w:rsidRPr="00373735">
        <w:rPr>
          <w:sz w:val="24"/>
          <w:szCs w:val="24"/>
        </w:rPr>
        <w:t>office.</w:t>
      </w:r>
    </w:p>
    <w:bookmarkEnd w:id="1"/>
    <w:p w14:paraId="7CB02AAF" w14:textId="77777777" w:rsidR="00E64AA5" w:rsidRPr="00373735" w:rsidRDefault="00E64AA5">
      <w:pPr>
        <w:pStyle w:val="BodyText"/>
        <w:rPr>
          <w:sz w:val="14"/>
          <w:szCs w:val="14"/>
        </w:rPr>
      </w:pPr>
    </w:p>
    <w:p w14:paraId="0D6266F3" w14:textId="5A0138E5" w:rsidR="00E64AA5" w:rsidRPr="00373735" w:rsidRDefault="009C1FEF">
      <w:pPr>
        <w:ind w:left="100" w:right="112"/>
        <w:jc w:val="both"/>
        <w:rPr>
          <w:sz w:val="24"/>
          <w:szCs w:val="24"/>
        </w:rPr>
      </w:pPr>
      <w:r w:rsidRPr="00373735">
        <w:rPr>
          <w:b/>
          <w:sz w:val="24"/>
          <w:szCs w:val="24"/>
        </w:rPr>
        <w:t xml:space="preserve">Voting Members may put forward </w:t>
      </w:r>
      <w:r w:rsidRPr="00373735">
        <w:rPr>
          <w:b/>
          <w:bCs/>
          <w:sz w:val="24"/>
          <w:szCs w:val="24"/>
        </w:rPr>
        <w:t>to the BIS Board</w:t>
      </w:r>
      <w:r w:rsidRPr="00373735">
        <w:rPr>
          <w:sz w:val="24"/>
          <w:szCs w:val="24"/>
        </w:rPr>
        <w:t xml:space="preserve"> </w:t>
      </w:r>
      <w:r w:rsidRPr="00373735">
        <w:rPr>
          <w:b/>
          <w:sz w:val="24"/>
          <w:szCs w:val="24"/>
        </w:rPr>
        <w:t xml:space="preserve">by </w:t>
      </w:r>
      <w:r w:rsidR="00185991" w:rsidRPr="00373735">
        <w:rPr>
          <w:b/>
          <w:sz w:val="24"/>
          <w:szCs w:val="24"/>
        </w:rPr>
        <w:t>22</w:t>
      </w:r>
      <w:r w:rsidR="00185991" w:rsidRPr="00373735">
        <w:rPr>
          <w:b/>
          <w:sz w:val="24"/>
          <w:szCs w:val="24"/>
          <w:vertAlign w:val="superscript"/>
        </w:rPr>
        <w:t>nd</w:t>
      </w:r>
      <w:r w:rsidR="00185991" w:rsidRPr="00373735">
        <w:rPr>
          <w:b/>
          <w:sz w:val="24"/>
          <w:szCs w:val="24"/>
        </w:rPr>
        <w:t xml:space="preserve"> </w:t>
      </w:r>
      <w:r w:rsidR="00F96602" w:rsidRPr="00373735">
        <w:rPr>
          <w:b/>
          <w:sz w:val="24"/>
          <w:szCs w:val="24"/>
        </w:rPr>
        <w:t>September</w:t>
      </w:r>
      <w:r w:rsidRPr="00373735">
        <w:rPr>
          <w:b/>
          <w:sz w:val="24"/>
          <w:szCs w:val="24"/>
        </w:rPr>
        <w:t xml:space="preserve"> </w:t>
      </w:r>
      <w:r w:rsidR="000E4A06" w:rsidRPr="00373735">
        <w:rPr>
          <w:b/>
          <w:sz w:val="24"/>
          <w:szCs w:val="24"/>
        </w:rPr>
        <w:t xml:space="preserve">2023 </w:t>
      </w:r>
      <w:r w:rsidRPr="00373735">
        <w:rPr>
          <w:sz w:val="24"/>
          <w:szCs w:val="24"/>
        </w:rPr>
        <w:t xml:space="preserve">(within 14 days of the Advance Notice) </w:t>
      </w:r>
      <w:r w:rsidRPr="00373735">
        <w:rPr>
          <w:b/>
          <w:sz w:val="24"/>
          <w:szCs w:val="24"/>
        </w:rPr>
        <w:t xml:space="preserve">proposals for business items and/or resolutions </w:t>
      </w:r>
      <w:r w:rsidRPr="00373735">
        <w:rPr>
          <w:sz w:val="24"/>
          <w:szCs w:val="24"/>
        </w:rPr>
        <w:t xml:space="preserve">(relevant to the AGM and consistent with the </w:t>
      </w:r>
      <w:r w:rsidR="00F96602" w:rsidRPr="00373735">
        <w:rPr>
          <w:sz w:val="24"/>
          <w:szCs w:val="24"/>
        </w:rPr>
        <w:t>Company</w:t>
      </w:r>
      <w:r w:rsidRPr="00373735">
        <w:rPr>
          <w:sz w:val="24"/>
          <w:szCs w:val="24"/>
        </w:rPr>
        <w:t xml:space="preserve"> Articles) </w:t>
      </w:r>
      <w:r w:rsidRPr="00373735">
        <w:rPr>
          <w:b/>
          <w:sz w:val="24"/>
          <w:szCs w:val="24"/>
        </w:rPr>
        <w:t xml:space="preserve">for potential inclusion on the Agenda of the </w:t>
      </w:r>
      <w:r w:rsidR="00A108F0" w:rsidRPr="00373735">
        <w:rPr>
          <w:b/>
          <w:sz w:val="24"/>
          <w:szCs w:val="24"/>
        </w:rPr>
        <w:t>202</w:t>
      </w:r>
      <w:r w:rsidR="000E4A06" w:rsidRPr="00373735">
        <w:rPr>
          <w:b/>
          <w:sz w:val="24"/>
          <w:szCs w:val="24"/>
        </w:rPr>
        <w:t>3</w:t>
      </w:r>
      <w:r w:rsidRPr="00373735">
        <w:rPr>
          <w:b/>
          <w:sz w:val="24"/>
          <w:szCs w:val="24"/>
        </w:rPr>
        <w:t xml:space="preserve"> AGM</w:t>
      </w:r>
      <w:r w:rsidRPr="00373735">
        <w:rPr>
          <w:sz w:val="24"/>
          <w:szCs w:val="24"/>
        </w:rPr>
        <w:t xml:space="preserve">. Any such proposals must be supported by a </w:t>
      </w:r>
      <w:r w:rsidRPr="00373735">
        <w:rPr>
          <w:b/>
          <w:sz w:val="24"/>
          <w:szCs w:val="24"/>
        </w:rPr>
        <w:t>minimum of 10 Voting Members of BIS</w:t>
      </w:r>
      <w:r w:rsidRPr="00373735">
        <w:rPr>
          <w:sz w:val="24"/>
          <w:szCs w:val="24"/>
        </w:rPr>
        <w:t>.</w:t>
      </w:r>
    </w:p>
    <w:p w14:paraId="131436FF" w14:textId="77777777" w:rsidR="00E64AA5" w:rsidRPr="00373735" w:rsidRDefault="00E64AA5">
      <w:pPr>
        <w:pStyle w:val="BodyText"/>
        <w:rPr>
          <w:sz w:val="14"/>
          <w:szCs w:val="14"/>
        </w:rPr>
      </w:pPr>
    </w:p>
    <w:p w14:paraId="098E8964" w14:textId="4D3DBCA5" w:rsidR="00E64AA5" w:rsidRPr="00373735" w:rsidRDefault="009C1FEF">
      <w:pPr>
        <w:spacing w:before="94"/>
        <w:ind w:left="100"/>
        <w:rPr>
          <w:sz w:val="24"/>
          <w:szCs w:val="24"/>
        </w:rPr>
      </w:pPr>
      <w:r w:rsidRPr="00373735">
        <w:rPr>
          <w:sz w:val="24"/>
          <w:szCs w:val="24"/>
        </w:rPr>
        <w:t xml:space="preserve">For </w:t>
      </w:r>
      <w:r w:rsidRPr="00373735">
        <w:rPr>
          <w:b/>
          <w:sz w:val="24"/>
          <w:szCs w:val="24"/>
        </w:rPr>
        <w:t>further information on the nominations and elections processes</w:t>
      </w:r>
      <w:r w:rsidRPr="00373735">
        <w:rPr>
          <w:sz w:val="24"/>
          <w:szCs w:val="24"/>
        </w:rPr>
        <w:t>, please see the:</w:t>
      </w:r>
    </w:p>
    <w:p w14:paraId="547AD66A" w14:textId="6F569BC6" w:rsidR="00A108F0" w:rsidRPr="00373735" w:rsidRDefault="00A108F0" w:rsidP="00E50C86">
      <w:pPr>
        <w:pStyle w:val="ListParagraph"/>
        <w:numPr>
          <w:ilvl w:val="0"/>
          <w:numId w:val="3"/>
        </w:numPr>
        <w:spacing w:before="94"/>
        <w:ind w:left="426" w:hanging="284"/>
        <w:rPr>
          <w:sz w:val="24"/>
          <w:szCs w:val="24"/>
        </w:rPr>
      </w:pPr>
      <w:r w:rsidRPr="00373735">
        <w:rPr>
          <w:b/>
          <w:bCs/>
          <w:sz w:val="24"/>
          <w:szCs w:val="24"/>
        </w:rPr>
        <w:t>Elections Notification</w:t>
      </w:r>
      <w:r w:rsidRPr="00373735">
        <w:rPr>
          <w:sz w:val="24"/>
          <w:szCs w:val="24"/>
        </w:rPr>
        <w:t xml:space="preserve"> for the </w:t>
      </w:r>
      <w:r w:rsidR="00E50C86" w:rsidRPr="00373735">
        <w:rPr>
          <w:sz w:val="24"/>
          <w:szCs w:val="24"/>
        </w:rPr>
        <w:t xml:space="preserve">vacant position on the </w:t>
      </w:r>
      <w:r w:rsidR="00E50C86" w:rsidRPr="00373735">
        <w:rPr>
          <w:b/>
          <w:bCs/>
          <w:sz w:val="24"/>
          <w:szCs w:val="24"/>
        </w:rPr>
        <w:t>BIS Board</w:t>
      </w:r>
      <w:r w:rsidR="00E50C86" w:rsidRPr="00373735">
        <w:rPr>
          <w:sz w:val="24"/>
          <w:szCs w:val="24"/>
        </w:rPr>
        <w:t xml:space="preserve"> at the following link here.</w:t>
      </w:r>
    </w:p>
    <w:p w14:paraId="028ADCCA" w14:textId="6B8CF16F" w:rsidR="00E64AA5" w:rsidRPr="00373735" w:rsidRDefault="009C1FEF" w:rsidP="00E50C86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6" w:lineRule="auto"/>
        <w:ind w:left="426" w:right="118" w:hanging="284"/>
        <w:rPr>
          <w:sz w:val="24"/>
          <w:szCs w:val="24"/>
        </w:rPr>
      </w:pPr>
      <w:r w:rsidRPr="00373735">
        <w:rPr>
          <w:b/>
          <w:sz w:val="24"/>
          <w:szCs w:val="24"/>
        </w:rPr>
        <w:t xml:space="preserve">Elections Notification </w:t>
      </w:r>
      <w:r w:rsidRPr="00373735">
        <w:rPr>
          <w:sz w:val="24"/>
          <w:szCs w:val="24"/>
        </w:rPr>
        <w:t xml:space="preserve">for the vacant positions on the </w:t>
      </w:r>
      <w:r w:rsidRPr="00373735">
        <w:rPr>
          <w:b/>
          <w:sz w:val="24"/>
          <w:szCs w:val="24"/>
        </w:rPr>
        <w:t>BIS TAC</w:t>
      </w:r>
      <w:r w:rsidR="009B294C" w:rsidRPr="00373735">
        <w:rPr>
          <w:b/>
          <w:sz w:val="24"/>
          <w:szCs w:val="24"/>
        </w:rPr>
        <w:t>’</w:t>
      </w:r>
      <w:r w:rsidRPr="00373735">
        <w:rPr>
          <w:b/>
          <w:sz w:val="24"/>
          <w:szCs w:val="24"/>
        </w:rPr>
        <w:t xml:space="preserve">s </w:t>
      </w:r>
      <w:r w:rsidRPr="00373735">
        <w:rPr>
          <w:sz w:val="24"/>
          <w:szCs w:val="24"/>
        </w:rPr>
        <w:t>at the following link here.</w:t>
      </w:r>
    </w:p>
    <w:p w14:paraId="2444DF9E" w14:textId="77777777" w:rsidR="00E64AA5" w:rsidRPr="00373735" w:rsidRDefault="00E64AA5">
      <w:pPr>
        <w:pStyle w:val="BodyText"/>
        <w:spacing w:before="10"/>
        <w:rPr>
          <w:sz w:val="14"/>
          <w:szCs w:val="14"/>
        </w:rPr>
      </w:pPr>
    </w:p>
    <w:p w14:paraId="014366A7" w14:textId="105AC254" w:rsidR="00E64AA5" w:rsidRPr="00373735" w:rsidRDefault="009C1FEF">
      <w:pPr>
        <w:spacing w:before="94"/>
        <w:ind w:left="100"/>
        <w:rPr>
          <w:b/>
          <w:sz w:val="24"/>
          <w:szCs w:val="24"/>
        </w:rPr>
      </w:pPr>
      <w:r w:rsidRPr="00373735">
        <w:rPr>
          <w:sz w:val="24"/>
          <w:szCs w:val="24"/>
        </w:rPr>
        <w:t xml:space="preserve">A </w:t>
      </w:r>
      <w:r w:rsidRPr="00373735">
        <w:rPr>
          <w:b/>
          <w:sz w:val="24"/>
          <w:szCs w:val="24"/>
        </w:rPr>
        <w:t xml:space="preserve">Full Agenda </w:t>
      </w:r>
      <w:r w:rsidRPr="00373735">
        <w:rPr>
          <w:sz w:val="24"/>
          <w:szCs w:val="24"/>
        </w:rPr>
        <w:t xml:space="preserve">(including all relevant resolutions and additional business items) will be published by the BIS Board at least </w:t>
      </w:r>
      <w:r w:rsidRPr="00373735">
        <w:rPr>
          <w:b/>
          <w:sz w:val="24"/>
          <w:szCs w:val="24"/>
        </w:rPr>
        <w:t>28 clear days before the 20</w:t>
      </w:r>
      <w:r w:rsidR="000450E9" w:rsidRPr="00373735">
        <w:rPr>
          <w:b/>
          <w:sz w:val="24"/>
          <w:szCs w:val="24"/>
        </w:rPr>
        <w:t>2</w:t>
      </w:r>
      <w:r w:rsidR="0054189B" w:rsidRPr="00373735">
        <w:rPr>
          <w:b/>
          <w:sz w:val="24"/>
          <w:szCs w:val="24"/>
        </w:rPr>
        <w:t>3</w:t>
      </w:r>
      <w:r w:rsidRPr="00373735">
        <w:rPr>
          <w:b/>
          <w:sz w:val="24"/>
          <w:szCs w:val="24"/>
        </w:rPr>
        <w:t xml:space="preserve"> AGM.</w:t>
      </w:r>
    </w:p>
    <w:p w14:paraId="73CF06C9" w14:textId="77777777" w:rsidR="00FB6150" w:rsidRPr="00373735" w:rsidRDefault="00FB6150" w:rsidP="00071F5A">
      <w:pPr>
        <w:pStyle w:val="BodyText"/>
        <w:spacing w:after="2"/>
        <w:ind w:left="102" w:right="6991"/>
        <w:rPr>
          <w:sz w:val="14"/>
          <w:szCs w:val="14"/>
        </w:rPr>
      </w:pPr>
    </w:p>
    <w:p w14:paraId="39D46ED2" w14:textId="77777777" w:rsidR="00C6221B" w:rsidRPr="00373735" w:rsidRDefault="00534F01" w:rsidP="00534F01">
      <w:pPr>
        <w:pStyle w:val="BodyText"/>
        <w:spacing w:after="2"/>
        <w:ind w:right="-1"/>
        <w:rPr>
          <w:sz w:val="14"/>
          <w:szCs w:val="14"/>
        </w:rPr>
      </w:pPr>
      <w:r w:rsidRPr="00373735">
        <w:t xml:space="preserve">* </w:t>
      </w:r>
      <w:r w:rsidR="002F7344" w:rsidRPr="00373735">
        <w:rPr>
          <w:sz w:val="14"/>
          <w:szCs w:val="14"/>
        </w:rPr>
        <w:t>This start time has been chosen to try and ensure that board directors attending the AGM in person are able to participate there, and also fulfil any other role/s they</w:t>
      </w:r>
    </w:p>
    <w:p w14:paraId="12A20A02" w14:textId="5456750E" w:rsidR="00CE1F28" w:rsidRPr="00373735" w:rsidRDefault="00C6221B" w:rsidP="00534F01">
      <w:pPr>
        <w:pStyle w:val="BodyText"/>
        <w:spacing w:after="2"/>
        <w:ind w:right="-1"/>
        <w:rPr>
          <w:sz w:val="14"/>
          <w:szCs w:val="14"/>
        </w:rPr>
      </w:pPr>
      <w:r w:rsidRPr="00373735">
        <w:rPr>
          <w:sz w:val="14"/>
          <w:szCs w:val="14"/>
        </w:rPr>
        <w:t xml:space="preserve">    </w:t>
      </w:r>
      <w:r w:rsidR="002F7344" w:rsidRPr="00373735">
        <w:rPr>
          <w:sz w:val="14"/>
          <w:szCs w:val="14"/>
        </w:rPr>
        <w:t>undertake at the British Championships running concurrently.</w:t>
      </w:r>
    </w:p>
    <w:p w14:paraId="6508A351" w14:textId="77777777" w:rsidR="00534F01" w:rsidRPr="00373735" w:rsidRDefault="00534F01" w:rsidP="00071F5A">
      <w:pPr>
        <w:pStyle w:val="BodyText"/>
        <w:spacing w:after="2"/>
        <w:ind w:left="102" w:right="6991"/>
        <w:rPr>
          <w:sz w:val="24"/>
          <w:szCs w:val="24"/>
        </w:rPr>
      </w:pPr>
    </w:p>
    <w:p w14:paraId="7C338B37" w14:textId="77777777" w:rsidR="00534F01" w:rsidRPr="00373735" w:rsidRDefault="00534F01" w:rsidP="00071F5A">
      <w:pPr>
        <w:pStyle w:val="BodyText"/>
        <w:spacing w:after="2"/>
        <w:ind w:left="102" w:right="6991"/>
        <w:rPr>
          <w:sz w:val="24"/>
          <w:szCs w:val="24"/>
        </w:rPr>
      </w:pPr>
    </w:p>
    <w:p w14:paraId="22D48BDA" w14:textId="176E4401" w:rsidR="00071F5A" w:rsidRPr="00373735" w:rsidRDefault="009C1FEF" w:rsidP="00071F5A">
      <w:pPr>
        <w:pStyle w:val="BodyText"/>
        <w:spacing w:after="2"/>
        <w:ind w:left="102" w:right="6991"/>
        <w:rPr>
          <w:sz w:val="24"/>
          <w:szCs w:val="24"/>
        </w:rPr>
      </w:pPr>
      <w:r w:rsidRPr="00373735">
        <w:rPr>
          <w:sz w:val="24"/>
          <w:szCs w:val="24"/>
        </w:rPr>
        <w:t>By Order of th</w:t>
      </w:r>
      <w:r w:rsidR="00133160" w:rsidRPr="00373735">
        <w:rPr>
          <w:sz w:val="24"/>
          <w:szCs w:val="24"/>
        </w:rPr>
        <w:t>e</w:t>
      </w:r>
      <w:r w:rsidRPr="00373735">
        <w:rPr>
          <w:sz w:val="24"/>
          <w:szCs w:val="24"/>
        </w:rPr>
        <w:t xml:space="preserve"> Board </w:t>
      </w:r>
    </w:p>
    <w:p w14:paraId="3462A41E" w14:textId="77777777" w:rsidR="00071F5A" w:rsidRPr="00373735" w:rsidRDefault="00071F5A" w:rsidP="00071F5A">
      <w:pPr>
        <w:pStyle w:val="BodyText"/>
        <w:spacing w:after="2"/>
        <w:ind w:left="102" w:right="6991"/>
        <w:rPr>
          <w:sz w:val="14"/>
          <w:szCs w:val="14"/>
        </w:rPr>
      </w:pPr>
    </w:p>
    <w:p w14:paraId="6C3A1E00" w14:textId="32C1A80F" w:rsidR="00E64AA5" w:rsidRPr="00373735" w:rsidRDefault="009C1FEF" w:rsidP="00071F5A">
      <w:pPr>
        <w:pStyle w:val="BodyText"/>
        <w:spacing w:after="2"/>
        <w:ind w:left="102" w:right="6991"/>
        <w:rPr>
          <w:sz w:val="24"/>
          <w:szCs w:val="24"/>
        </w:rPr>
      </w:pPr>
      <w:r w:rsidRPr="00373735">
        <w:rPr>
          <w:sz w:val="24"/>
          <w:szCs w:val="24"/>
        </w:rPr>
        <w:t>Signed:</w:t>
      </w:r>
    </w:p>
    <w:p w14:paraId="4A5910E1" w14:textId="77777777" w:rsidR="00071F5A" w:rsidRPr="00373735" w:rsidRDefault="00071F5A" w:rsidP="00071F5A">
      <w:pPr>
        <w:pStyle w:val="BodyText"/>
        <w:spacing w:after="2"/>
        <w:ind w:left="102" w:right="6991"/>
      </w:pPr>
    </w:p>
    <w:p w14:paraId="0C9DCE6B" w14:textId="7FB1A3AD" w:rsidR="00E64AA5" w:rsidRPr="00373735" w:rsidRDefault="005966D0" w:rsidP="00071F5A">
      <w:pPr>
        <w:pStyle w:val="BodyText"/>
        <w:spacing w:after="2"/>
        <w:ind w:left="102" w:right="6991"/>
        <w:rPr>
          <w:sz w:val="20"/>
        </w:rPr>
      </w:pPr>
      <w:r w:rsidRPr="00373735">
        <w:rPr>
          <w:noProof/>
          <w:sz w:val="20"/>
        </w:rPr>
        <w:drawing>
          <wp:inline distT="0" distB="0" distL="0" distR="0" wp14:anchorId="5D036F4C" wp14:editId="075564CD">
            <wp:extent cx="1409700" cy="757550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247" cy="76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A81E" w14:textId="66E4D5DD" w:rsidR="005966D0" w:rsidRPr="00373735" w:rsidRDefault="005966D0" w:rsidP="005966D0">
      <w:pPr>
        <w:pStyle w:val="Default"/>
        <w:rPr>
          <w:color w:val="auto"/>
        </w:rPr>
      </w:pPr>
      <w:r w:rsidRPr="00373735">
        <w:rPr>
          <w:color w:val="auto"/>
          <w:sz w:val="28"/>
          <w:szCs w:val="28"/>
        </w:rPr>
        <w:t xml:space="preserve"> </w:t>
      </w:r>
      <w:r w:rsidRPr="00373735">
        <w:rPr>
          <w:color w:val="auto"/>
        </w:rPr>
        <w:t>Karen Rothery,</w:t>
      </w:r>
    </w:p>
    <w:p w14:paraId="35A84889" w14:textId="76F64A76" w:rsidR="005966D0" w:rsidRPr="00373735" w:rsidRDefault="005966D0" w:rsidP="005966D0">
      <w:pPr>
        <w:pStyle w:val="BodyText"/>
        <w:spacing w:before="2"/>
        <w:ind w:left="100" w:right="3905"/>
        <w:rPr>
          <w:sz w:val="24"/>
          <w:szCs w:val="24"/>
        </w:rPr>
      </w:pPr>
      <w:r w:rsidRPr="00373735">
        <w:rPr>
          <w:sz w:val="24"/>
          <w:szCs w:val="24"/>
        </w:rPr>
        <w:t>BIS Independent Chair, on behalf of the Board,</w:t>
      </w:r>
    </w:p>
    <w:p w14:paraId="3E873799" w14:textId="54385398" w:rsidR="00895AC9" w:rsidRPr="00552A8D" w:rsidRDefault="005966D0" w:rsidP="005966D0">
      <w:pPr>
        <w:pStyle w:val="BodyText"/>
        <w:spacing w:before="2"/>
        <w:ind w:left="100" w:right="3905"/>
        <w:rPr>
          <w:sz w:val="40"/>
          <w:szCs w:val="40"/>
        </w:rPr>
      </w:pPr>
      <w:r w:rsidRPr="00373735">
        <w:rPr>
          <w:sz w:val="24"/>
          <w:szCs w:val="24"/>
        </w:rPr>
        <w:t xml:space="preserve">Date: </w:t>
      </w:r>
      <w:r w:rsidR="00373735" w:rsidRPr="00373735">
        <w:rPr>
          <w:sz w:val="24"/>
          <w:szCs w:val="24"/>
        </w:rPr>
        <w:t>22</w:t>
      </w:r>
      <w:r w:rsidR="00373735" w:rsidRPr="00373735">
        <w:rPr>
          <w:sz w:val="24"/>
          <w:szCs w:val="24"/>
          <w:vertAlign w:val="superscript"/>
        </w:rPr>
        <w:t>nd</w:t>
      </w:r>
      <w:r w:rsidR="00373735" w:rsidRPr="00373735">
        <w:rPr>
          <w:sz w:val="24"/>
          <w:szCs w:val="24"/>
        </w:rPr>
        <w:t xml:space="preserve"> September</w:t>
      </w:r>
      <w:r w:rsidR="00552A8D" w:rsidRPr="00373735">
        <w:rPr>
          <w:sz w:val="24"/>
          <w:szCs w:val="24"/>
        </w:rPr>
        <w:t xml:space="preserve"> 2023</w:t>
      </w:r>
      <w:r w:rsidRPr="00373735">
        <w:rPr>
          <w:sz w:val="40"/>
          <w:szCs w:val="40"/>
        </w:rPr>
        <w:t>.</w:t>
      </w:r>
    </w:p>
    <w:sectPr w:rsidR="00895AC9" w:rsidRPr="00552A8D" w:rsidSect="00F903A4">
      <w:headerReference w:type="default" r:id="rId11"/>
      <w:footerReference w:type="default" r:id="rId12"/>
      <w:pgSz w:w="11910" w:h="16840"/>
      <w:pgMar w:top="851" w:right="570" w:bottom="1135" w:left="709" w:header="708" w:footer="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A724" w14:textId="77777777" w:rsidR="001552BA" w:rsidRDefault="001552BA">
      <w:r>
        <w:separator/>
      </w:r>
    </w:p>
  </w:endnote>
  <w:endnote w:type="continuationSeparator" w:id="0">
    <w:p w14:paraId="405EB109" w14:textId="77777777" w:rsidR="001552BA" w:rsidRDefault="0015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021425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2" w:name="_Hlk17366725" w:displacedByCustomXml="prev"/>
          <w:p w14:paraId="7EB4ABCE" w14:textId="77777777" w:rsidR="00AD320C" w:rsidRPr="00F903A4" w:rsidRDefault="00AD320C" w:rsidP="00AD320C">
            <w:pPr>
              <w:keepLines/>
              <w:ind w:left="-2234" w:firstLine="2234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903A4">
              <w:rPr>
                <w:rFonts w:eastAsia="Times New Roman"/>
                <w:b/>
                <w:sz w:val="14"/>
                <w:szCs w:val="14"/>
              </w:rPr>
              <w:t>BRITISH ICE SKATING is the trading name of the National Ice Skating Association of UK Ltd.</w:t>
            </w:r>
          </w:p>
          <w:p w14:paraId="742FFEC9" w14:textId="334CEDC8" w:rsidR="00AD320C" w:rsidRPr="00F903A4" w:rsidRDefault="00AD320C" w:rsidP="00AD320C">
            <w:pPr>
              <w:ind w:left="-2234" w:firstLine="2234"/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903A4">
              <w:rPr>
                <w:rFonts w:eastAsia="Times New Roman"/>
                <w:b/>
                <w:sz w:val="14"/>
                <w:szCs w:val="14"/>
              </w:rPr>
              <w:t>Associated with the National Skating Association of GB. founded 1879</w:t>
            </w:r>
          </w:p>
          <w:p w14:paraId="08496795" w14:textId="3205F00E" w:rsidR="00AD320C" w:rsidRPr="00F903A4" w:rsidRDefault="00F109A4" w:rsidP="00AD320C">
            <w:pPr>
              <w:tabs>
                <w:tab w:val="center" w:pos="4513"/>
                <w:tab w:val="right" w:pos="9026"/>
              </w:tabs>
              <w:jc w:val="center"/>
              <w:rPr>
                <w:sz w:val="14"/>
                <w:szCs w:val="14"/>
              </w:rPr>
            </w:pPr>
            <w:r w:rsidRPr="00F903A4">
              <w:rPr>
                <w:sz w:val="14"/>
                <w:szCs w:val="14"/>
              </w:rPr>
              <w:t xml:space="preserve">CHAIR: Karen Rothery; </w:t>
            </w:r>
            <w:r w:rsidR="00AD320C" w:rsidRPr="00F903A4">
              <w:rPr>
                <w:sz w:val="14"/>
                <w:szCs w:val="14"/>
              </w:rPr>
              <w:t xml:space="preserve">PRESIDENT: </w:t>
            </w:r>
            <w:r w:rsidRPr="00F903A4">
              <w:rPr>
                <w:sz w:val="14"/>
                <w:szCs w:val="14"/>
              </w:rPr>
              <w:t>Robin Cousins</w:t>
            </w:r>
            <w:r w:rsidR="00AD320C" w:rsidRPr="00F903A4">
              <w:rPr>
                <w:sz w:val="14"/>
                <w:szCs w:val="14"/>
              </w:rPr>
              <w:t>; CEO: Michelle Draper</w:t>
            </w:r>
          </w:p>
          <w:p w14:paraId="03176DAA" w14:textId="1F47C406" w:rsidR="00AD320C" w:rsidRPr="00F903A4" w:rsidRDefault="00AD320C" w:rsidP="00AD320C">
            <w:pPr>
              <w:tabs>
                <w:tab w:val="center" w:pos="4513"/>
                <w:tab w:val="right" w:pos="9026"/>
              </w:tabs>
              <w:jc w:val="center"/>
              <w:rPr>
                <w:sz w:val="14"/>
                <w:szCs w:val="14"/>
              </w:rPr>
            </w:pPr>
            <w:r w:rsidRPr="00F903A4">
              <w:rPr>
                <w:sz w:val="14"/>
                <w:szCs w:val="14"/>
              </w:rPr>
              <w:t xml:space="preserve">    </w:t>
            </w:r>
            <w:r w:rsidR="00F903A4">
              <w:rPr>
                <w:sz w:val="14"/>
                <w:szCs w:val="14"/>
              </w:rPr>
              <w:tab/>
            </w:r>
            <w:r w:rsidRPr="00F903A4">
              <w:rPr>
                <w:sz w:val="14"/>
                <w:szCs w:val="14"/>
              </w:rPr>
              <w:t xml:space="preserve"> Registered Number 2677064 England and Wales </w:t>
            </w:r>
            <w:bookmarkEnd w:id="2"/>
            <w:r w:rsidR="00F903A4">
              <w:rPr>
                <w:sz w:val="14"/>
                <w:szCs w:val="14"/>
              </w:rPr>
              <w:tab/>
            </w:r>
            <w:r w:rsidR="00F903A4" w:rsidRPr="00F903A4">
              <w:rPr>
                <w:sz w:val="16"/>
                <w:szCs w:val="16"/>
              </w:rPr>
              <w:t xml:space="preserve">Page </w:t>
            </w:r>
            <w:r w:rsidR="00F903A4" w:rsidRPr="00F903A4">
              <w:rPr>
                <w:b/>
                <w:bCs/>
                <w:sz w:val="16"/>
                <w:szCs w:val="16"/>
              </w:rPr>
              <w:fldChar w:fldCharType="begin"/>
            </w:r>
            <w:r w:rsidR="00F903A4" w:rsidRPr="00F903A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F903A4" w:rsidRPr="00F903A4">
              <w:rPr>
                <w:b/>
                <w:bCs/>
                <w:sz w:val="16"/>
                <w:szCs w:val="16"/>
              </w:rPr>
              <w:fldChar w:fldCharType="separate"/>
            </w:r>
            <w:r w:rsidR="00F903A4">
              <w:rPr>
                <w:b/>
                <w:bCs/>
                <w:sz w:val="16"/>
                <w:szCs w:val="16"/>
              </w:rPr>
              <w:t>1</w:t>
            </w:r>
            <w:r w:rsidR="00F903A4" w:rsidRPr="00F903A4">
              <w:rPr>
                <w:b/>
                <w:bCs/>
                <w:sz w:val="16"/>
                <w:szCs w:val="16"/>
              </w:rPr>
              <w:fldChar w:fldCharType="end"/>
            </w:r>
            <w:r w:rsidR="00F903A4" w:rsidRPr="00F903A4">
              <w:rPr>
                <w:sz w:val="16"/>
                <w:szCs w:val="16"/>
              </w:rPr>
              <w:t xml:space="preserve"> </w:t>
            </w:r>
            <w:r w:rsidR="00F903A4" w:rsidRPr="00040184">
              <w:rPr>
                <w:sz w:val="18"/>
                <w:szCs w:val="18"/>
              </w:rPr>
              <w:t xml:space="preserve">of </w:t>
            </w:r>
            <w:r w:rsidR="00F903A4" w:rsidRPr="00040184">
              <w:rPr>
                <w:b/>
                <w:bCs/>
                <w:sz w:val="18"/>
                <w:szCs w:val="18"/>
              </w:rPr>
              <w:fldChar w:fldCharType="begin"/>
            </w:r>
            <w:r w:rsidR="00F903A4" w:rsidRPr="0004018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903A4" w:rsidRPr="00040184">
              <w:rPr>
                <w:b/>
                <w:bCs/>
                <w:sz w:val="18"/>
                <w:szCs w:val="18"/>
              </w:rPr>
              <w:fldChar w:fldCharType="separate"/>
            </w:r>
            <w:r w:rsidR="00F903A4">
              <w:rPr>
                <w:b/>
                <w:bCs/>
                <w:sz w:val="18"/>
                <w:szCs w:val="18"/>
              </w:rPr>
              <w:t>1</w:t>
            </w:r>
            <w:r w:rsidR="00F903A4" w:rsidRPr="00040184">
              <w:rPr>
                <w:b/>
                <w:bCs/>
                <w:sz w:val="18"/>
                <w:szCs w:val="18"/>
              </w:rPr>
              <w:fldChar w:fldCharType="end"/>
            </w:r>
          </w:p>
          <w:p w14:paraId="7DEC4FC9" w14:textId="73268D15" w:rsidR="00AD320C" w:rsidRPr="00F109A4" w:rsidRDefault="00FE503D" w:rsidP="00473EA0">
            <w:pPr>
              <w:tabs>
                <w:tab w:val="center" w:pos="4513"/>
                <w:tab w:val="right" w:pos="9026"/>
              </w:tabs>
              <w:jc w:val="center"/>
              <w:rPr>
                <w:sz w:val="16"/>
                <w:szCs w:val="16"/>
              </w:rPr>
            </w:pPr>
            <w:r w:rsidRPr="00373735">
              <w:rPr>
                <w:b/>
                <w:bCs/>
                <w:sz w:val="14"/>
                <w:szCs w:val="14"/>
              </w:rPr>
              <w:t>Published</w:t>
            </w:r>
            <w:r w:rsidR="00276363" w:rsidRPr="00373735">
              <w:rPr>
                <w:b/>
                <w:bCs/>
                <w:sz w:val="14"/>
                <w:szCs w:val="14"/>
              </w:rPr>
              <w:t xml:space="preserve"> </w:t>
            </w:r>
            <w:r w:rsidR="00373735" w:rsidRPr="00373735">
              <w:rPr>
                <w:b/>
                <w:bCs/>
                <w:sz w:val="14"/>
                <w:szCs w:val="14"/>
              </w:rPr>
              <w:t>22</w:t>
            </w:r>
            <w:r w:rsidR="00F109A4" w:rsidRPr="00373735">
              <w:rPr>
                <w:b/>
                <w:bCs/>
                <w:sz w:val="14"/>
                <w:szCs w:val="14"/>
              </w:rPr>
              <w:t>/09/202</w:t>
            </w:r>
            <w:r w:rsidR="00F903A4" w:rsidRPr="00373735">
              <w:rPr>
                <w:b/>
                <w:bCs/>
                <w:sz w:val="14"/>
                <w:szCs w:val="14"/>
              </w:rPr>
              <w:t>3</w:t>
            </w:r>
            <w:r w:rsidR="00473EA0" w:rsidRPr="00F903A4">
              <w:rPr>
                <w:b/>
                <w:bCs/>
                <w:sz w:val="14"/>
                <w:szCs w:val="14"/>
              </w:rPr>
              <w:t xml:space="preserve">   </w:t>
            </w:r>
            <w:r w:rsidR="00473EA0">
              <w:rPr>
                <w:b/>
                <w:bCs/>
                <w:sz w:val="16"/>
                <w:szCs w:val="16"/>
              </w:rPr>
              <w:t xml:space="preserve">                                                       </w:t>
            </w:r>
          </w:p>
        </w:sdtContent>
      </w:sdt>
    </w:sdtContent>
  </w:sdt>
  <w:p w14:paraId="69B0F3C0" w14:textId="77777777" w:rsidR="009C1FEF" w:rsidRDefault="009C1FEF" w:rsidP="009C1FE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84A9" w14:textId="77777777" w:rsidR="001552BA" w:rsidRDefault="001552BA">
      <w:r>
        <w:separator/>
      </w:r>
    </w:p>
  </w:footnote>
  <w:footnote w:type="continuationSeparator" w:id="0">
    <w:p w14:paraId="0A36F607" w14:textId="77777777" w:rsidR="001552BA" w:rsidRDefault="0015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1C29" w14:textId="5C2DAADA" w:rsidR="00E64AA5" w:rsidRDefault="00763CE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08410522" wp14:editId="16C73DAF">
          <wp:simplePos x="0" y="0"/>
          <wp:positionH relativeFrom="column">
            <wp:posOffset>-8255</wp:posOffset>
          </wp:positionH>
          <wp:positionV relativeFrom="paragraph">
            <wp:posOffset>-442595</wp:posOffset>
          </wp:positionV>
          <wp:extent cx="1111885" cy="518160"/>
          <wp:effectExtent l="0" t="0" r="0" b="0"/>
          <wp:wrapTight wrapText="bothSides">
            <wp:wrapPolygon edited="0">
              <wp:start x="6291" y="0"/>
              <wp:lineTo x="5551" y="2382"/>
              <wp:lineTo x="2961" y="12706"/>
              <wp:lineTo x="1480" y="12706"/>
              <wp:lineTo x="0" y="17471"/>
              <wp:lineTo x="0" y="20647"/>
              <wp:lineTo x="3331" y="20647"/>
              <wp:lineTo x="13323" y="20647"/>
              <wp:lineTo x="21094" y="17471"/>
              <wp:lineTo x="21094" y="11118"/>
              <wp:lineTo x="8142" y="0"/>
              <wp:lineTo x="6291" y="0"/>
            </wp:wrapPolygon>
          </wp:wrapTight>
          <wp:docPr id="1238420424" name="Picture 1238420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43D7"/>
    <w:multiLevelType w:val="hybridMultilevel"/>
    <w:tmpl w:val="A6021FEA"/>
    <w:lvl w:ilvl="0" w:tplc="AE9ACFE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236700C">
      <w:numFmt w:val="bullet"/>
      <w:lvlText w:val="•"/>
      <w:lvlJc w:val="left"/>
      <w:pPr>
        <w:ind w:left="1338" w:hanging="360"/>
      </w:pPr>
      <w:rPr>
        <w:rFonts w:hint="default"/>
        <w:lang w:val="en-GB" w:eastAsia="en-GB" w:bidi="en-GB"/>
      </w:rPr>
    </w:lvl>
    <w:lvl w:ilvl="2" w:tplc="EB908768">
      <w:numFmt w:val="bullet"/>
      <w:lvlText w:val="•"/>
      <w:lvlJc w:val="left"/>
      <w:pPr>
        <w:ind w:left="2217" w:hanging="360"/>
      </w:pPr>
      <w:rPr>
        <w:rFonts w:hint="default"/>
        <w:lang w:val="en-GB" w:eastAsia="en-GB" w:bidi="en-GB"/>
      </w:rPr>
    </w:lvl>
    <w:lvl w:ilvl="3" w:tplc="16120C64">
      <w:numFmt w:val="bullet"/>
      <w:lvlText w:val="•"/>
      <w:lvlJc w:val="left"/>
      <w:pPr>
        <w:ind w:left="3095" w:hanging="360"/>
      </w:pPr>
      <w:rPr>
        <w:rFonts w:hint="default"/>
        <w:lang w:val="en-GB" w:eastAsia="en-GB" w:bidi="en-GB"/>
      </w:rPr>
    </w:lvl>
    <w:lvl w:ilvl="4" w:tplc="9AF8ADF8">
      <w:numFmt w:val="bullet"/>
      <w:lvlText w:val="•"/>
      <w:lvlJc w:val="left"/>
      <w:pPr>
        <w:ind w:left="3974" w:hanging="360"/>
      </w:pPr>
      <w:rPr>
        <w:rFonts w:hint="default"/>
        <w:lang w:val="en-GB" w:eastAsia="en-GB" w:bidi="en-GB"/>
      </w:rPr>
    </w:lvl>
    <w:lvl w:ilvl="5" w:tplc="9EE894C2">
      <w:numFmt w:val="bullet"/>
      <w:lvlText w:val="•"/>
      <w:lvlJc w:val="left"/>
      <w:pPr>
        <w:ind w:left="4853" w:hanging="360"/>
      </w:pPr>
      <w:rPr>
        <w:rFonts w:hint="default"/>
        <w:lang w:val="en-GB" w:eastAsia="en-GB" w:bidi="en-GB"/>
      </w:rPr>
    </w:lvl>
    <w:lvl w:ilvl="6" w:tplc="7BEEFBC0">
      <w:numFmt w:val="bullet"/>
      <w:lvlText w:val="•"/>
      <w:lvlJc w:val="left"/>
      <w:pPr>
        <w:ind w:left="5731" w:hanging="360"/>
      </w:pPr>
      <w:rPr>
        <w:rFonts w:hint="default"/>
        <w:lang w:val="en-GB" w:eastAsia="en-GB" w:bidi="en-GB"/>
      </w:rPr>
    </w:lvl>
    <w:lvl w:ilvl="7" w:tplc="7CC405F4">
      <w:numFmt w:val="bullet"/>
      <w:lvlText w:val="•"/>
      <w:lvlJc w:val="left"/>
      <w:pPr>
        <w:ind w:left="6610" w:hanging="360"/>
      </w:pPr>
      <w:rPr>
        <w:rFonts w:hint="default"/>
        <w:lang w:val="en-GB" w:eastAsia="en-GB" w:bidi="en-GB"/>
      </w:rPr>
    </w:lvl>
    <w:lvl w:ilvl="8" w:tplc="C1045AC4">
      <w:numFmt w:val="bullet"/>
      <w:lvlText w:val="•"/>
      <w:lvlJc w:val="left"/>
      <w:pPr>
        <w:ind w:left="7489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76CD6854"/>
    <w:multiLevelType w:val="multilevel"/>
    <w:tmpl w:val="3234652A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A5B4D"/>
    <w:multiLevelType w:val="hybridMultilevel"/>
    <w:tmpl w:val="B880B04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381557244">
    <w:abstractNumId w:val="0"/>
  </w:num>
  <w:num w:numId="2" w16cid:durableId="1492018542">
    <w:abstractNumId w:val="1"/>
  </w:num>
  <w:num w:numId="3" w16cid:durableId="1467239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A5"/>
    <w:rsid w:val="00011A23"/>
    <w:rsid w:val="00011F1B"/>
    <w:rsid w:val="00040184"/>
    <w:rsid w:val="000450E9"/>
    <w:rsid w:val="00071F5A"/>
    <w:rsid w:val="000818AB"/>
    <w:rsid w:val="0009389E"/>
    <w:rsid w:val="00097BA6"/>
    <w:rsid w:val="000E4A06"/>
    <w:rsid w:val="000F2F76"/>
    <w:rsid w:val="00133160"/>
    <w:rsid w:val="001552BA"/>
    <w:rsid w:val="00165790"/>
    <w:rsid w:val="00185991"/>
    <w:rsid w:val="002305E3"/>
    <w:rsid w:val="00244C48"/>
    <w:rsid w:val="00276363"/>
    <w:rsid w:val="002C38D0"/>
    <w:rsid w:val="002F7344"/>
    <w:rsid w:val="0030786C"/>
    <w:rsid w:val="003146C8"/>
    <w:rsid w:val="00373735"/>
    <w:rsid w:val="003B4D14"/>
    <w:rsid w:val="00417510"/>
    <w:rsid w:val="00473EA0"/>
    <w:rsid w:val="004A5FF3"/>
    <w:rsid w:val="00530938"/>
    <w:rsid w:val="00534F01"/>
    <w:rsid w:val="00540B86"/>
    <w:rsid w:val="0054189B"/>
    <w:rsid w:val="00552A8D"/>
    <w:rsid w:val="005641CA"/>
    <w:rsid w:val="005823ED"/>
    <w:rsid w:val="005966D0"/>
    <w:rsid w:val="005B7D14"/>
    <w:rsid w:val="005C734F"/>
    <w:rsid w:val="00651259"/>
    <w:rsid w:val="006C6EFF"/>
    <w:rsid w:val="00746392"/>
    <w:rsid w:val="007574DD"/>
    <w:rsid w:val="00763CE0"/>
    <w:rsid w:val="00763D2B"/>
    <w:rsid w:val="00794146"/>
    <w:rsid w:val="007E0F2D"/>
    <w:rsid w:val="00887E61"/>
    <w:rsid w:val="00895AC9"/>
    <w:rsid w:val="009055A4"/>
    <w:rsid w:val="00917982"/>
    <w:rsid w:val="009B294C"/>
    <w:rsid w:val="009C1FEF"/>
    <w:rsid w:val="00A108F0"/>
    <w:rsid w:val="00A14B7D"/>
    <w:rsid w:val="00A15921"/>
    <w:rsid w:val="00A54287"/>
    <w:rsid w:val="00AA146C"/>
    <w:rsid w:val="00AA2C86"/>
    <w:rsid w:val="00AD320C"/>
    <w:rsid w:val="00AF694B"/>
    <w:rsid w:val="00B963D5"/>
    <w:rsid w:val="00BC70F3"/>
    <w:rsid w:val="00C21862"/>
    <w:rsid w:val="00C411E6"/>
    <w:rsid w:val="00C4340C"/>
    <w:rsid w:val="00C6221B"/>
    <w:rsid w:val="00C703EC"/>
    <w:rsid w:val="00C732F2"/>
    <w:rsid w:val="00C80918"/>
    <w:rsid w:val="00C82EAE"/>
    <w:rsid w:val="00CE1F28"/>
    <w:rsid w:val="00CF7069"/>
    <w:rsid w:val="00D519C1"/>
    <w:rsid w:val="00D92B5B"/>
    <w:rsid w:val="00DA09F1"/>
    <w:rsid w:val="00DF6D75"/>
    <w:rsid w:val="00E34007"/>
    <w:rsid w:val="00E40CA4"/>
    <w:rsid w:val="00E50C86"/>
    <w:rsid w:val="00E64AA5"/>
    <w:rsid w:val="00E66D13"/>
    <w:rsid w:val="00EE7BB8"/>
    <w:rsid w:val="00F109A4"/>
    <w:rsid w:val="00F60285"/>
    <w:rsid w:val="00F903A4"/>
    <w:rsid w:val="00F96602"/>
    <w:rsid w:val="00FA4EAD"/>
    <w:rsid w:val="00FB6150"/>
    <w:rsid w:val="00FE503D"/>
    <w:rsid w:val="00FF0138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7494EF"/>
  <w15:docId w15:val="{B8374E31-8D8E-4E8D-AF1F-B9C5963D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9"/>
      <w:ind w:left="38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line="250" w:lineRule="exact"/>
      <w:ind w:left="28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1F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FE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C1F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FEF"/>
    <w:rPr>
      <w:rFonts w:ascii="Arial" w:eastAsia="Arial" w:hAnsi="Arial" w:cs="Arial"/>
      <w:lang w:val="en-GB" w:eastAsia="en-GB" w:bidi="en-GB"/>
    </w:rPr>
  </w:style>
  <w:style w:type="numbering" w:customStyle="1" w:styleId="Style1">
    <w:name w:val="Style1"/>
    <w:uiPriority w:val="99"/>
    <w:rsid w:val="009C1FEF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519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C1"/>
    <w:rPr>
      <w:color w:val="605E5C"/>
      <w:shd w:val="clear" w:color="auto" w:fill="E1DFDD"/>
    </w:rPr>
  </w:style>
  <w:style w:type="paragraph" w:customStyle="1" w:styleId="Default">
    <w:name w:val="Default"/>
    <w:rsid w:val="005966D0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76cf2-44f5-4dfa-bd6d-c4b0cbcce02f" xsi:nil="true"/>
    <lcf76f155ced4ddcb4097134ff3c332f xmlns="0029fee4-8045-4a94-b454-8a76b33aca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D38267677634B8AA9FE439D2DE36A" ma:contentTypeVersion="10" ma:contentTypeDescription="Create a new document." ma:contentTypeScope="" ma:versionID="79e11f320a00776f4389cf8bc753abc5">
  <xsd:schema xmlns:xsd="http://www.w3.org/2001/XMLSchema" xmlns:xs="http://www.w3.org/2001/XMLSchema" xmlns:p="http://schemas.microsoft.com/office/2006/metadata/properties" xmlns:ns2="0029fee4-8045-4a94-b454-8a76b33aca1c" xmlns:ns3="ece76cf2-44f5-4dfa-bd6d-c4b0cbcce02f" targetNamespace="http://schemas.microsoft.com/office/2006/metadata/properties" ma:root="true" ma:fieldsID="e09a075ce554bce53d245acb6249ff59" ns2:_="" ns3:_="">
    <xsd:import namespace="0029fee4-8045-4a94-b454-8a76b33aca1c"/>
    <xsd:import namespace="ece76cf2-44f5-4dfa-bd6d-c4b0cbcce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fee4-8045-4a94-b454-8a76b33a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f7db06-e188-4b17-89f2-440b0a237a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76cf2-44f5-4dfa-bd6d-c4b0cbcce0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36af8c-37a4-43d3-a2ec-185345374438}" ma:internalName="TaxCatchAll" ma:showField="CatchAllData" ma:web="ece76cf2-44f5-4dfa-bd6d-c4b0cbcce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0A6FE-7358-4DD2-B3D1-6044F5214D09}">
  <ds:schemaRefs>
    <ds:schemaRef ds:uri="http://schemas.microsoft.com/office/2006/metadata/properties"/>
    <ds:schemaRef ds:uri="http://schemas.microsoft.com/office/infopath/2007/PartnerControls"/>
    <ds:schemaRef ds:uri="ece76cf2-44f5-4dfa-bd6d-c4b0cbcce02f"/>
    <ds:schemaRef ds:uri="0029fee4-8045-4a94-b454-8a76b33aca1c"/>
  </ds:schemaRefs>
</ds:datastoreItem>
</file>

<file path=customXml/itemProps2.xml><?xml version="1.0" encoding="utf-8"?>
<ds:datastoreItem xmlns:ds="http://schemas.openxmlformats.org/officeDocument/2006/customXml" ds:itemID="{F7664432-609C-4147-8B94-19F76DE4B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9fee4-8045-4a94-b454-8a76b33aca1c"/>
    <ds:schemaRef ds:uri="ece76cf2-44f5-4dfa-bd6d-c4b0cbcc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157B2C-A938-4746-9209-E85D201965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Green</dc:creator>
  <cp:lastModifiedBy>Parul Jani</cp:lastModifiedBy>
  <cp:revision>21</cp:revision>
  <cp:lastPrinted>2022-09-12T19:02:00Z</cp:lastPrinted>
  <dcterms:created xsi:type="dcterms:W3CDTF">2023-08-23T13:36:00Z</dcterms:created>
  <dcterms:modified xsi:type="dcterms:W3CDTF">2023-09-01T11:51:00Z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2019-08-14T00:00:00Z</vt:filetime>
  </property>
  <property fmtid="{D5CDD505-2E9C-101B-9397-08002B2CF9AE}" pid="5" name="ContentTypeId">
    <vt:lpwstr>0x01010090AD38267677634B8AA9FE439D2DE36A</vt:lpwstr>
  </property>
  <property fmtid="{D5CDD505-2E9C-101B-9397-08002B2CF9AE}" pid="6" name="Order">
    <vt:r8>4554000</vt:r8>
  </property>
  <property fmtid="{D5CDD505-2E9C-101B-9397-08002B2CF9AE}" pid="7" name="MediaServiceImageTags">
    <vt:lpwstr/>
  </property>
</Properties>
</file>